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3" w:rsidRDefault="00BD06B3">
      <w:pPr>
        <w:rPr>
          <w:b/>
        </w:rPr>
      </w:pPr>
      <w:r>
        <w:rPr>
          <w:b/>
        </w:rPr>
        <w:t>13Sep 2010</w:t>
      </w:r>
    </w:p>
    <w:p w:rsidR="00BD06B3" w:rsidRDefault="00BD06B3">
      <w:pPr>
        <w:rPr>
          <w:b/>
        </w:rPr>
      </w:pPr>
      <w:r>
        <w:rPr>
          <w:b/>
        </w:rPr>
        <w:t>GRIP (FLL-JSC-DFRC) 14Z Daily Telecon / Webinar</w:t>
      </w:r>
    </w:p>
    <w:p w:rsidR="00BD06B3" w:rsidRDefault="00BD06B3">
      <w:pPr>
        <w:rPr>
          <w:b/>
        </w:rPr>
      </w:pPr>
    </w:p>
    <w:p w:rsidR="00BD06B3" w:rsidRPr="00206164" w:rsidRDefault="00BD06B3">
      <w:pPr>
        <w:rPr>
          <w:b/>
        </w:rPr>
      </w:pPr>
      <w:r w:rsidRPr="00206164">
        <w:rPr>
          <w:b/>
        </w:rPr>
        <w:t>Participants</w:t>
      </w:r>
    </w:p>
    <w:p w:rsidR="00BD06B3" w:rsidRDefault="00BD06B3" w:rsidP="005259CC">
      <w:r w:rsidRPr="00635790">
        <w:rPr>
          <w:i/>
        </w:rPr>
        <w:t>FLL Team</w:t>
      </w:r>
      <w:r>
        <w:t xml:space="preserve"> –Bob Houze, Liz Ritchie, Marilyn Vasquez, Michele Garrett, Paul Meyer, Krishnamurti, Ed Zipser Mike Black, Instrument and Forecast teams</w:t>
      </w:r>
      <w:r w:rsidRPr="00703EC4">
        <w:t xml:space="preserve"> </w:t>
      </w:r>
    </w:p>
    <w:p w:rsidR="00BD06B3" w:rsidRDefault="00BD06B3" w:rsidP="005259CC"/>
    <w:p w:rsidR="00BD06B3" w:rsidRDefault="00BD06B3" w:rsidP="005259CC">
      <w:r>
        <w:t>HSV – Michael Goodman, Matt He,</w:t>
      </w:r>
    </w:p>
    <w:p w:rsidR="00BD06B3" w:rsidRDefault="00BD06B3">
      <w:pPr>
        <w:rPr>
          <w:i/>
        </w:rPr>
      </w:pPr>
    </w:p>
    <w:p w:rsidR="00BD06B3" w:rsidRPr="00635790" w:rsidRDefault="00BD06B3">
      <w:pPr>
        <w:rPr>
          <w:i/>
        </w:rPr>
      </w:pPr>
      <w:r w:rsidRPr="00635790">
        <w:rPr>
          <w:i/>
        </w:rPr>
        <w:t xml:space="preserve">Telecon  </w:t>
      </w:r>
    </w:p>
    <w:p w:rsidR="00BD06B3" w:rsidRPr="00635790" w:rsidRDefault="00BD06B3">
      <w:pPr>
        <w:rPr>
          <w:i/>
        </w:rPr>
        <w:sectPr w:rsidR="00BD06B3" w:rsidRPr="00635790">
          <w:pgSz w:w="12240" w:h="15840"/>
          <w:pgMar w:top="1440" w:right="1800" w:bottom="1440" w:left="1800" w:gutter="0"/>
        </w:sectPr>
      </w:pPr>
    </w:p>
    <w:p w:rsidR="00BD06B3" w:rsidRDefault="00BD06B3">
      <w:pPr>
        <w:sectPr w:rsidR="00BD06B3">
          <w:type w:val="continuous"/>
          <w:pgSz w:w="12240" w:h="15840"/>
          <w:pgMar w:top="1440" w:right="1800" w:bottom="1440" w:left="1800" w:gutter="0"/>
        </w:sectPr>
      </w:pPr>
      <w:r>
        <w:t xml:space="preserve">Bud Meins, Shelly Baccus, </w:t>
      </w:r>
      <w:fldSimple w:instr=" CONTACT _Con-39B92CBC4F ">
        <w:r w:rsidRPr="00F42E3A">
          <w:rPr>
            <w:noProof/>
          </w:rPr>
          <w:t>Bjorn Lambrigtsen</w:t>
        </w:r>
      </w:fldSimple>
      <w:r>
        <w:t>, Gerry Heymsfield, Steve Durden</w:t>
      </w:r>
      <w:proofErr w:type="gramStart"/>
      <w:r>
        <w:t>,</w:t>
      </w:r>
      <w:r w:rsidRPr="00FB3F4F">
        <w:t xml:space="preserve"> </w:t>
      </w:r>
      <w:r>
        <w:t xml:space="preserve"> Chris</w:t>
      </w:r>
      <w:proofErr w:type="gramEnd"/>
      <w:r>
        <w:t xml:space="preserve"> Ruf, Robbie Hood, Greg McFarquhar, Rich Blakeslee.</w:t>
      </w:r>
    </w:p>
    <w:p w:rsidR="00BD06B3" w:rsidRDefault="00BD06B3">
      <w:pPr>
        <w:rPr>
          <w:b/>
        </w:rPr>
      </w:pPr>
    </w:p>
    <w:p w:rsidR="00BD06B3" w:rsidRDefault="00BD06B3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BD06B3" w:rsidRDefault="00BD06B3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BD06B3" w:rsidRDefault="00BD06B3" w:rsidP="00975A34">
      <w:pPr>
        <w:pStyle w:val="ListParagraph"/>
        <w:numPr>
          <w:ilvl w:val="1"/>
          <w:numId w:val="7"/>
        </w:numPr>
      </w:pPr>
      <w:r>
        <w:t xml:space="preserve">Aircraft completed mission to PGI44L to fly in coordination with DC8, G-IV, </w:t>
      </w:r>
      <w:proofErr w:type="gramStart"/>
      <w:r>
        <w:t>NOAA</w:t>
      </w:r>
      <w:proofErr w:type="gramEnd"/>
      <w:r>
        <w:t>-43.</w:t>
      </w:r>
    </w:p>
    <w:p w:rsidR="00BD06B3" w:rsidRDefault="00BD06B3" w:rsidP="00975A34">
      <w:pPr>
        <w:pStyle w:val="ListParagraph"/>
        <w:numPr>
          <w:ilvl w:val="1"/>
          <w:numId w:val="7"/>
        </w:numPr>
      </w:pPr>
      <w:r>
        <w:t>Coordination difficult, but able to fly two legs with DC8 and one with NOAA-43.</w:t>
      </w:r>
    </w:p>
    <w:p w:rsidR="00BD06B3" w:rsidRDefault="00BD06B3" w:rsidP="00975A34">
      <w:pPr>
        <w:pStyle w:val="ListParagraph"/>
        <w:numPr>
          <w:ilvl w:val="1"/>
          <w:numId w:val="7"/>
        </w:numPr>
      </w:pPr>
      <w:r>
        <w:t>Need 36 hour turnaround time before it can fly again from 4:30 am local time Monday 9/13.</w:t>
      </w:r>
    </w:p>
    <w:p w:rsidR="00BD06B3" w:rsidRDefault="00BD06B3" w:rsidP="00975A34">
      <w:pPr>
        <w:pStyle w:val="ListParagraph"/>
        <w:numPr>
          <w:ilvl w:val="1"/>
          <w:numId w:val="7"/>
        </w:numPr>
      </w:pPr>
      <w:r>
        <w:t>Waiting for dropsonde low &amp; high altitude drop test no earlier than Friday 9/17/10.</w:t>
      </w:r>
    </w:p>
    <w:p w:rsidR="00BD06B3" w:rsidRDefault="00BD06B3" w:rsidP="00975A34">
      <w:pPr>
        <w:pStyle w:val="ListParagraph"/>
        <w:numPr>
          <w:ilvl w:val="1"/>
          <w:numId w:val="7"/>
        </w:numPr>
      </w:pPr>
      <w:r>
        <w:t>Consider a Thursday flight to PGI44L in the Bay of Campeche.</w:t>
      </w:r>
    </w:p>
    <w:p w:rsidR="00BD06B3" w:rsidRDefault="00BD06B3" w:rsidP="00975A34">
      <w:pPr>
        <w:pStyle w:val="ListParagraph"/>
        <w:numPr>
          <w:ilvl w:val="1"/>
          <w:numId w:val="7"/>
        </w:numPr>
      </w:pPr>
      <w:r>
        <w:t>Nadir camera working well, with heater installed.</w:t>
      </w:r>
    </w:p>
    <w:p w:rsidR="00BD06B3" w:rsidRDefault="00BD06B3" w:rsidP="00975A34">
      <w:pPr>
        <w:pStyle w:val="ListParagraph"/>
        <w:numPr>
          <w:ilvl w:val="1"/>
          <w:numId w:val="7"/>
        </w:numPr>
      </w:pPr>
      <w:r>
        <w:t xml:space="preserve">Lost KU band communications in the Caribbean on 9/12 </w:t>
      </w:r>
      <w:proofErr w:type="gramStart"/>
      <w:r>
        <w:t>flight</w:t>
      </w:r>
      <w:proofErr w:type="gramEnd"/>
      <w:r>
        <w:t>.</w:t>
      </w:r>
    </w:p>
    <w:p w:rsidR="00BD06B3" w:rsidRDefault="00BD06B3" w:rsidP="00B03F1C">
      <w:pPr>
        <w:pStyle w:val="ListParagraph"/>
        <w:numPr>
          <w:ilvl w:val="2"/>
          <w:numId w:val="7"/>
        </w:numPr>
      </w:pPr>
      <w:r>
        <w:t>Failure of an oscillator on the ground station.</w:t>
      </w:r>
    </w:p>
    <w:p w:rsidR="00BD06B3" w:rsidRDefault="00BD06B3" w:rsidP="00B03F1C">
      <w:pPr>
        <w:pStyle w:val="ListParagraph"/>
        <w:numPr>
          <w:ilvl w:val="2"/>
          <w:numId w:val="7"/>
        </w:numPr>
      </w:pPr>
      <w:r>
        <w:t>Repairs to be worked today.</w:t>
      </w:r>
    </w:p>
    <w:p w:rsidR="00BD06B3" w:rsidRPr="0054428C" w:rsidRDefault="00BD06B3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>Droposonde – red</w:t>
      </w:r>
    </w:p>
    <w:p w:rsidR="00BD06B3" w:rsidRDefault="00BD06B3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4B3F0E">
        <w:rPr>
          <w:b/>
        </w:rPr>
        <w:t>Must</w:t>
      </w:r>
      <w:r>
        <w:t xml:space="preserve"> be a weekday and have a chase plane.</w:t>
      </w:r>
    </w:p>
    <w:p w:rsidR="00BD06B3" w:rsidRDefault="00BD06B3" w:rsidP="00B64343">
      <w:pPr>
        <w:pStyle w:val="ListParagraph"/>
        <w:numPr>
          <w:ilvl w:val="1"/>
          <w:numId w:val="4"/>
        </w:numPr>
      </w:pPr>
      <w:r>
        <w:t>Pursuing quick and longer-term fixes, availability later this week is uncertain. So, go ahead with any science opportunities.</w:t>
      </w:r>
    </w:p>
    <w:p w:rsidR="00BD06B3" w:rsidRDefault="00BD06B3" w:rsidP="00B64343">
      <w:pPr>
        <w:pStyle w:val="ListParagraph"/>
        <w:numPr>
          <w:ilvl w:val="1"/>
          <w:numId w:val="4"/>
        </w:numPr>
      </w:pPr>
      <w:r>
        <w:t>Will not be able to fly till Friday 9/17/10</w:t>
      </w:r>
    </w:p>
    <w:p w:rsidR="00BD06B3" w:rsidRDefault="00BD06B3" w:rsidP="00907D6A"/>
    <w:p w:rsidR="00BD06B3" w:rsidRDefault="00BD06B3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BD06B3" w:rsidRPr="009965E6" w:rsidRDefault="00BD06B3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BD06B3" w:rsidRDefault="00BD06B3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BD06B3" w:rsidRDefault="00BD06B3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BD06B3" w:rsidRDefault="00BD06B3" w:rsidP="004750A3">
      <w:pPr>
        <w:pStyle w:val="ListParagraph"/>
        <w:numPr>
          <w:ilvl w:val="1"/>
          <w:numId w:val="4"/>
        </w:numPr>
      </w:pPr>
      <w:r>
        <w:t>Analyzing data</w:t>
      </w:r>
    </w:p>
    <w:p w:rsidR="00BD06B3" w:rsidRDefault="00BD06B3">
      <w:pPr>
        <w:rPr>
          <w:b/>
        </w:rPr>
      </w:pPr>
    </w:p>
    <w:p w:rsidR="00BD06B3" w:rsidRDefault="00BD06B3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BD06B3" w:rsidRPr="00975A34" w:rsidRDefault="00BD06B3" w:rsidP="0054428C">
      <w:pPr>
        <w:pStyle w:val="ListParagraph"/>
        <w:numPr>
          <w:ilvl w:val="0"/>
          <w:numId w:val="8"/>
        </w:numPr>
        <w:rPr>
          <w:highlight w:val="green"/>
        </w:rPr>
      </w:pPr>
      <w:r w:rsidRPr="00975A34">
        <w:rPr>
          <w:highlight w:val="green"/>
        </w:rPr>
        <w:t>Aircraft - green</w:t>
      </w:r>
    </w:p>
    <w:p w:rsidR="00BD06B3" w:rsidRDefault="00BD06B3" w:rsidP="00637D05">
      <w:pPr>
        <w:pStyle w:val="ListParagraph"/>
        <w:numPr>
          <w:ilvl w:val="1"/>
          <w:numId w:val="8"/>
        </w:numPr>
      </w:pPr>
      <w:r>
        <w:t>Will not deploy to Tampa, plan to fly PGI44L from Houston.</w:t>
      </w:r>
    </w:p>
    <w:p w:rsidR="00BD06B3" w:rsidRDefault="00BD06B3" w:rsidP="00637D05">
      <w:pPr>
        <w:pStyle w:val="ListParagraph"/>
        <w:numPr>
          <w:ilvl w:val="1"/>
          <w:numId w:val="8"/>
        </w:numPr>
      </w:pPr>
      <w:r>
        <w:t>Will do fairly simple butterfly pattern, takeoff 12 CDT. 6.5 hour total flight, 2.5 hr ferry, 1.5 hr on-station.</w:t>
      </w:r>
    </w:p>
    <w:p w:rsidR="00BD06B3" w:rsidRDefault="00BD06B3" w:rsidP="00637D05">
      <w:pPr>
        <w:pStyle w:val="ListParagraph"/>
        <w:numPr>
          <w:ilvl w:val="1"/>
          <w:numId w:val="8"/>
        </w:numPr>
      </w:pPr>
      <w:r>
        <w:t>As approaches Yucatan Peninsula and if storm develops can do more science from Houston.</w:t>
      </w:r>
    </w:p>
    <w:p w:rsidR="00BD06B3" w:rsidRDefault="00BD06B3" w:rsidP="00637D05">
      <w:pPr>
        <w:pStyle w:val="ListParagraph"/>
        <w:numPr>
          <w:ilvl w:val="1"/>
          <w:numId w:val="8"/>
        </w:numPr>
      </w:pPr>
      <w:r>
        <w:t>Possible deployment to Tampa on Friday to fly Igor Saturday, 18 or Sunday 19.</w:t>
      </w:r>
    </w:p>
    <w:p w:rsidR="00BD06B3" w:rsidRDefault="00BD06B3" w:rsidP="00637D05">
      <w:pPr>
        <w:pStyle w:val="ListParagraph"/>
        <w:numPr>
          <w:ilvl w:val="1"/>
          <w:numId w:val="8"/>
        </w:numPr>
      </w:pPr>
      <w:r>
        <w:t>Need 72-hour notice to fly over Cuba utilizing commercial air space.</w:t>
      </w:r>
    </w:p>
    <w:p w:rsidR="00BD06B3" w:rsidRDefault="00BD06B3" w:rsidP="00E766BE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>HIRAD -</w:t>
      </w:r>
      <w:r>
        <w:t xml:space="preserve"> </w:t>
      </w:r>
      <w:r w:rsidRPr="0054428C">
        <w:rPr>
          <w:highlight w:val="green"/>
        </w:rPr>
        <w:t>green</w:t>
      </w:r>
    </w:p>
    <w:p w:rsidR="00BD06B3" w:rsidRDefault="00BD06B3" w:rsidP="00723900">
      <w:pPr>
        <w:pStyle w:val="ListParagraph"/>
        <w:numPr>
          <w:ilvl w:val="1"/>
          <w:numId w:val="5"/>
        </w:numPr>
      </w:pPr>
      <w:r>
        <w:t>Will do sky calibration 9/12.</w:t>
      </w:r>
    </w:p>
    <w:p w:rsidR="00BD06B3" w:rsidRDefault="00BD06B3" w:rsidP="00723900">
      <w:pPr>
        <w:pStyle w:val="ListParagraph"/>
        <w:numPr>
          <w:ilvl w:val="1"/>
          <w:numId w:val="5"/>
        </w:numPr>
      </w:pPr>
      <w:r>
        <w:t>Procedures finished this morning, looking at the data.</w:t>
      </w:r>
    </w:p>
    <w:p w:rsidR="00BD06B3" w:rsidRDefault="00BD06B3" w:rsidP="00FC6DF8">
      <w:pPr>
        <w:pStyle w:val="ListParagraph"/>
        <w:numPr>
          <w:ilvl w:val="1"/>
          <w:numId w:val="5"/>
        </w:numPr>
      </w:pPr>
      <w:r>
        <w:t>Ready to fly by Monday.</w:t>
      </w:r>
    </w:p>
    <w:p w:rsidR="00BD06B3" w:rsidRDefault="00BD06B3" w:rsidP="00FA465C">
      <w:pPr>
        <w:pStyle w:val="ListParagraph"/>
        <w:numPr>
          <w:ilvl w:val="0"/>
          <w:numId w:val="5"/>
        </w:numPr>
      </w:pPr>
      <w:r>
        <w:t>NAST-I still delayed – may make it for last week of mission.</w:t>
      </w:r>
    </w:p>
    <w:p w:rsidR="00BD06B3" w:rsidRDefault="00BD06B3" w:rsidP="00B56510">
      <w:pPr>
        <w:pStyle w:val="ListParagraph"/>
        <w:ind w:left="360"/>
      </w:pPr>
    </w:p>
    <w:p w:rsidR="00BD06B3" w:rsidRDefault="00BD06B3">
      <w:pPr>
        <w:rPr>
          <w:b/>
        </w:rPr>
      </w:pPr>
      <w:r w:rsidRPr="00837144">
        <w:rPr>
          <w:b/>
        </w:rPr>
        <w:t>DC8 Report</w:t>
      </w:r>
    </w:p>
    <w:p w:rsidR="00BD06B3" w:rsidRDefault="00BD06B3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BD06B3" w:rsidRDefault="00BD06B3" w:rsidP="007F0678">
      <w:pPr>
        <w:pStyle w:val="ListParagraph"/>
        <w:numPr>
          <w:ilvl w:val="1"/>
          <w:numId w:val="10"/>
        </w:numPr>
      </w:pPr>
      <w:r>
        <w:t>On schedule for takeoff at 18:30Z to fly to PGI44L.</w:t>
      </w:r>
    </w:p>
    <w:p w:rsidR="00BD06B3" w:rsidRDefault="00BD06B3" w:rsidP="007F0678">
      <w:pPr>
        <w:pStyle w:val="ListParagraph"/>
        <w:numPr>
          <w:ilvl w:val="1"/>
          <w:numId w:val="10"/>
        </w:numPr>
      </w:pPr>
      <w:r>
        <w:t>On alert for Tuesday.</w:t>
      </w:r>
    </w:p>
    <w:p w:rsidR="00BD06B3" w:rsidRDefault="00BD06B3" w:rsidP="007F0678">
      <w:pPr>
        <w:pStyle w:val="ListParagraph"/>
        <w:numPr>
          <w:ilvl w:val="1"/>
          <w:numId w:val="10"/>
        </w:numPr>
      </w:pPr>
      <w:r>
        <w:t>No fly on Wednesday, possible flight Thursday.</w:t>
      </w:r>
    </w:p>
    <w:p w:rsidR="00BD06B3" w:rsidRDefault="00BD06B3" w:rsidP="00170F13">
      <w:pPr>
        <w:pStyle w:val="ListParagraph"/>
        <w:numPr>
          <w:ilvl w:val="1"/>
          <w:numId w:val="10"/>
        </w:numPr>
      </w:pPr>
      <w:r>
        <w:t>Need 72-hour notice to over fly Cuba utilizing commercial airspace.</w:t>
      </w:r>
    </w:p>
    <w:p w:rsidR="00BD06B3" w:rsidRPr="009965E6" w:rsidRDefault="00BD06B3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BD06B3" w:rsidRPr="009965E6" w:rsidRDefault="00BD06B3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BD06B3" w:rsidRPr="009965E6" w:rsidRDefault="00BD06B3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BD06B3" w:rsidRPr="009965E6" w:rsidRDefault="00BD06B3" w:rsidP="004B3F0E">
      <w:pPr>
        <w:pStyle w:val="ListParagraph"/>
        <w:numPr>
          <w:ilvl w:val="0"/>
          <w:numId w:val="1"/>
        </w:numPr>
      </w:pPr>
      <w:r w:rsidRPr="00F64CC0">
        <w:rPr>
          <w:highlight w:val="green"/>
        </w:rPr>
        <w:t xml:space="preserve">DAWN – </w:t>
      </w:r>
      <w:r w:rsidR="00F64CC0" w:rsidRPr="00F64CC0">
        <w:rPr>
          <w:highlight w:val="green"/>
        </w:rPr>
        <w:t>green</w:t>
      </w:r>
      <w:r w:rsidRPr="009965E6">
        <w:t xml:space="preserve">. </w:t>
      </w:r>
      <w:r>
        <w:t xml:space="preserve"> </w:t>
      </w:r>
    </w:p>
    <w:p w:rsidR="00BD06B3" w:rsidRDefault="00BD06B3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BD06B3" w:rsidRDefault="00BD06B3" w:rsidP="00597895">
      <w:pPr>
        <w:pStyle w:val="ListParagraph"/>
        <w:numPr>
          <w:ilvl w:val="1"/>
          <w:numId w:val="1"/>
        </w:numPr>
      </w:pPr>
      <w:r w:rsidRPr="00170F13">
        <w:rPr>
          <w:highlight w:val="green"/>
        </w:rPr>
        <w:t>PIP</w:t>
      </w:r>
      <w:r>
        <w:t xml:space="preserve"> </w:t>
      </w:r>
    </w:p>
    <w:p w:rsidR="00BD06B3" w:rsidRDefault="00BD06B3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BD06B3" w:rsidRDefault="00BD06B3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BD06B3" w:rsidRDefault="00BD06B3" w:rsidP="003A5A3A">
      <w:pPr>
        <w:pStyle w:val="ListParagraph"/>
        <w:numPr>
          <w:ilvl w:val="0"/>
          <w:numId w:val="1"/>
        </w:numPr>
      </w:pPr>
      <w:r w:rsidRPr="00170F13">
        <w:rPr>
          <w:highlight w:val="green"/>
        </w:rPr>
        <w:t>Dropsonde – green</w:t>
      </w:r>
      <w:r>
        <w:t xml:space="preserve">.  </w:t>
      </w:r>
    </w:p>
    <w:p w:rsidR="00BD06B3" w:rsidRDefault="00BD06B3" w:rsidP="00363241">
      <w:pPr>
        <w:pStyle w:val="ListParagraph"/>
        <w:numPr>
          <w:ilvl w:val="1"/>
          <w:numId w:val="1"/>
        </w:numPr>
      </w:pPr>
      <w:r>
        <w:t>60 sondes have been promised from NOAA, they are shipping on Monday. Thank you NOAA!</w:t>
      </w:r>
    </w:p>
    <w:p w:rsidR="00BD06B3" w:rsidRPr="00E766BE" w:rsidRDefault="00BD06B3" w:rsidP="00E766BE">
      <w:pPr>
        <w:rPr>
          <w:b/>
        </w:rPr>
      </w:pPr>
      <w:r w:rsidRPr="00597895">
        <w:rPr>
          <w:b/>
        </w:rPr>
        <w:t>Science</w:t>
      </w:r>
    </w:p>
    <w:p w:rsidR="00BD06B3" w:rsidRDefault="00BD06B3" w:rsidP="00F42E3A"/>
    <w:p w:rsidR="00BD06B3" w:rsidRDefault="00BD06B3" w:rsidP="00F42E3A">
      <w:r>
        <w:t xml:space="preserve">              Monday 9/13 </w:t>
      </w:r>
      <w:proofErr w:type="gramStart"/>
      <w:r>
        <w:t>flight</w:t>
      </w:r>
      <w:proofErr w:type="gramEnd"/>
      <w:r>
        <w:t xml:space="preserve"> 18:30Z to PGI44L (Caribbean disturbance)</w:t>
      </w:r>
    </w:p>
    <w:p w:rsidR="00BD06B3" w:rsidRDefault="00BD06B3" w:rsidP="00F42E3A"/>
    <w:p w:rsidR="00BD06B3" w:rsidRDefault="00BD06B3" w:rsidP="004B3F0E">
      <w:pPr>
        <w:ind w:left="720"/>
      </w:pPr>
      <w:r>
        <w:t>Work has begun on preparation of charts for NASA HQ briefing.</w:t>
      </w:r>
    </w:p>
    <w:p w:rsidR="00BD06B3" w:rsidRDefault="00BD06B3" w:rsidP="00170F13"/>
    <w:p w:rsidR="00BD06B3" w:rsidRDefault="00BD06B3" w:rsidP="000E4B4D"/>
    <w:p w:rsidR="00BD06B3" w:rsidRDefault="00BD06B3" w:rsidP="00862F09"/>
    <w:sectPr w:rsidR="00BD06B3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44"/>
    <w:rsid w:val="000013F9"/>
    <w:rsid w:val="00011FAA"/>
    <w:rsid w:val="00013946"/>
    <w:rsid w:val="0003418A"/>
    <w:rsid w:val="00076398"/>
    <w:rsid w:val="00090044"/>
    <w:rsid w:val="00096591"/>
    <w:rsid w:val="000A0034"/>
    <w:rsid w:val="000B0A9D"/>
    <w:rsid w:val="000C3E13"/>
    <w:rsid w:val="000E4B4D"/>
    <w:rsid w:val="000E582C"/>
    <w:rsid w:val="0010468A"/>
    <w:rsid w:val="00113F64"/>
    <w:rsid w:val="00116983"/>
    <w:rsid w:val="00131365"/>
    <w:rsid w:val="00144C6E"/>
    <w:rsid w:val="00170F13"/>
    <w:rsid w:val="00177E36"/>
    <w:rsid w:val="00182B3E"/>
    <w:rsid w:val="0019303B"/>
    <w:rsid w:val="00193CFA"/>
    <w:rsid w:val="001E1C7C"/>
    <w:rsid w:val="002027CA"/>
    <w:rsid w:val="00206164"/>
    <w:rsid w:val="002123B5"/>
    <w:rsid w:val="002747CF"/>
    <w:rsid w:val="00285B14"/>
    <w:rsid w:val="002A6C82"/>
    <w:rsid w:val="002D24E0"/>
    <w:rsid w:val="00320C4E"/>
    <w:rsid w:val="00340BC2"/>
    <w:rsid w:val="00363241"/>
    <w:rsid w:val="00385926"/>
    <w:rsid w:val="003A5A3A"/>
    <w:rsid w:val="003C1370"/>
    <w:rsid w:val="003E157C"/>
    <w:rsid w:val="003E2091"/>
    <w:rsid w:val="003E213F"/>
    <w:rsid w:val="00402D67"/>
    <w:rsid w:val="00411C2D"/>
    <w:rsid w:val="0044002B"/>
    <w:rsid w:val="004571C6"/>
    <w:rsid w:val="00457501"/>
    <w:rsid w:val="004750A3"/>
    <w:rsid w:val="004B3F0E"/>
    <w:rsid w:val="004E557E"/>
    <w:rsid w:val="004F0786"/>
    <w:rsid w:val="004F0F29"/>
    <w:rsid w:val="0050378C"/>
    <w:rsid w:val="00512198"/>
    <w:rsid w:val="005259CC"/>
    <w:rsid w:val="0053754F"/>
    <w:rsid w:val="0054428C"/>
    <w:rsid w:val="00547C7A"/>
    <w:rsid w:val="0055503E"/>
    <w:rsid w:val="00582E50"/>
    <w:rsid w:val="00597895"/>
    <w:rsid w:val="005A02B0"/>
    <w:rsid w:val="005A4097"/>
    <w:rsid w:val="005B0B6D"/>
    <w:rsid w:val="005E1EB0"/>
    <w:rsid w:val="005F246C"/>
    <w:rsid w:val="00620BF9"/>
    <w:rsid w:val="006215D6"/>
    <w:rsid w:val="00635790"/>
    <w:rsid w:val="00637D05"/>
    <w:rsid w:val="006421BB"/>
    <w:rsid w:val="00665656"/>
    <w:rsid w:val="00670141"/>
    <w:rsid w:val="006740E1"/>
    <w:rsid w:val="006756C6"/>
    <w:rsid w:val="006D0F19"/>
    <w:rsid w:val="00703EC4"/>
    <w:rsid w:val="007125C1"/>
    <w:rsid w:val="00723900"/>
    <w:rsid w:val="007302B1"/>
    <w:rsid w:val="00751893"/>
    <w:rsid w:val="007611B2"/>
    <w:rsid w:val="00773171"/>
    <w:rsid w:val="007756FE"/>
    <w:rsid w:val="007779C6"/>
    <w:rsid w:val="00782DF7"/>
    <w:rsid w:val="00797CD8"/>
    <w:rsid w:val="007A67A4"/>
    <w:rsid w:val="007B017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B4198"/>
    <w:rsid w:val="008E6B8B"/>
    <w:rsid w:val="00907D6A"/>
    <w:rsid w:val="00913FDC"/>
    <w:rsid w:val="009223EA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3F1C"/>
    <w:rsid w:val="00B048BC"/>
    <w:rsid w:val="00B23F0D"/>
    <w:rsid w:val="00B247CF"/>
    <w:rsid w:val="00B265B2"/>
    <w:rsid w:val="00B27570"/>
    <w:rsid w:val="00B36295"/>
    <w:rsid w:val="00B56510"/>
    <w:rsid w:val="00B64343"/>
    <w:rsid w:val="00B82EA4"/>
    <w:rsid w:val="00B83E9C"/>
    <w:rsid w:val="00BA186D"/>
    <w:rsid w:val="00BD06B3"/>
    <w:rsid w:val="00BF51C2"/>
    <w:rsid w:val="00C00E69"/>
    <w:rsid w:val="00C078C7"/>
    <w:rsid w:val="00C20D2B"/>
    <w:rsid w:val="00C4522C"/>
    <w:rsid w:val="00C56E3B"/>
    <w:rsid w:val="00C60319"/>
    <w:rsid w:val="00C63143"/>
    <w:rsid w:val="00C65204"/>
    <w:rsid w:val="00C7212D"/>
    <w:rsid w:val="00C96AC3"/>
    <w:rsid w:val="00CB5274"/>
    <w:rsid w:val="00CC3C04"/>
    <w:rsid w:val="00CD5A8A"/>
    <w:rsid w:val="00CE2249"/>
    <w:rsid w:val="00D04CC3"/>
    <w:rsid w:val="00D10211"/>
    <w:rsid w:val="00D10BAA"/>
    <w:rsid w:val="00D62860"/>
    <w:rsid w:val="00D74857"/>
    <w:rsid w:val="00D94552"/>
    <w:rsid w:val="00DA6CE4"/>
    <w:rsid w:val="00DC7293"/>
    <w:rsid w:val="00DE3B01"/>
    <w:rsid w:val="00E02CC6"/>
    <w:rsid w:val="00E11D48"/>
    <w:rsid w:val="00E23C89"/>
    <w:rsid w:val="00E42F17"/>
    <w:rsid w:val="00E766BE"/>
    <w:rsid w:val="00E91929"/>
    <w:rsid w:val="00EC36D7"/>
    <w:rsid w:val="00EC4F22"/>
    <w:rsid w:val="00EC55A7"/>
    <w:rsid w:val="00ED6F98"/>
    <w:rsid w:val="00F0653D"/>
    <w:rsid w:val="00F06C7D"/>
    <w:rsid w:val="00F41BC2"/>
    <w:rsid w:val="00F42E3A"/>
    <w:rsid w:val="00F60D7E"/>
    <w:rsid w:val="00F643C5"/>
    <w:rsid w:val="00F64CC0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2224</Characters>
  <Application>Microsoft Macintosh Word</Application>
  <DocSecurity>0</DocSecurity>
  <Lines>18</Lines>
  <Paragraphs>4</Paragraphs>
  <ScaleCrop>false</ScaleCrop>
  <Company>NASA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ITSC UAH</cp:lastModifiedBy>
  <cp:revision>9</cp:revision>
  <dcterms:created xsi:type="dcterms:W3CDTF">2010-09-13T13:46:00Z</dcterms:created>
  <dcterms:modified xsi:type="dcterms:W3CDTF">2010-09-20T15:00:00Z</dcterms:modified>
</cp:coreProperties>
</file>