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01" w:rsidRDefault="00457501">
      <w:pPr>
        <w:rPr>
          <w:b/>
        </w:rPr>
      </w:pPr>
      <w:r>
        <w:rPr>
          <w:b/>
        </w:rPr>
        <w:t>9Sep 2010</w:t>
      </w:r>
    </w:p>
    <w:p w:rsidR="00457501" w:rsidRDefault="00457501">
      <w:pPr>
        <w:rPr>
          <w:b/>
        </w:rPr>
      </w:pPr>
      <w:r>
        <w:rPr>
          <w:b/>
        </w:rPr>
        <w:t>GRIP (FLL-JSC-DFRC) 14Z Daily Telecon / Webinar</w:t>
      </w:r>
    </w:p>
    <w:p w:rsidR="00457501" w:rsidRDefault="00457501">
      <w:pPr>
        <w:rPr>
          <w:b/>
        </w:rPr>
      </w:pPr>
    </w:p>
    <w:p w:rsidR="00457501" w:rsidRPr="00206164" w:rsidRDefault="00457501">
      <w:pPr>
        <w:rPr>
          <w:b/>
        </w:rPr>
      </w:pPr>
      <w:r w:rsidRPr="00206164">
        <w:rPr>
          <w:b/>
        </w:rPr>
        <w:t>Participants</w:t>
      </w:r>
    </w:p>
    <w:p w:rsidR="00457501" w:rsidRDefault="00457501" w:rsidP="005259CC">
      <w:r w:rsidRPr="00635790">
        <w:rPr>
          <w:i/>
        </w:rPr>
        <w:t>FLL Team</w:t>
      </w:r>
      <w:r>
        <w:t xml:space="preserve"> –Bob Houze, Liz Currie, Michele Garrett, Paul Meyer, Krishnamurti, Ed Zipser Instrument and Forecast teams</w:t>
      </w:r>
      <w:r w:rsidRPr="00703EC4">
        <w:t xml:space="preserve"> </w:t>
      </w:r>
    </w:p>
    <w:p w:rsidR="00457501" w:rsidRDefault="00457501" w:rsidP="005259CC"/>
    <w:p w:rsidR="00457501" w:rsidRDefault="00457501" w:rsidP="005259CC">
      <w:r>
        <w:t>HSV – Michael Goodman, Matt He, Rich Blakeslee</w:t>
      </w:r>
    </w:p>
    <w:p w:rsidR="00457501" w:rsidRDefault="00457501">
      <w:pPr>
        <w:rPr>
          <w:i/>
        </w:rPr>
      </w:pPr>
    </w:p>
    <w:p w:rsidR="00457501" w:rsidRPr="00635790" w:rsidRDefault="00457501">
      <w:pPr>
        <w:rPr>
          <w:i/>
        </w:rPr>
      </w:pPr>
      <w:r w:rsidRPr="00635790">
        <w:rPr>
          <w:i/>
        </w:rPr>
        <w:t xml:space="preserve">Telecon  </w:t>
      </w:r>
    </w:p>
    <w:p w:rsidR="00457501" w:rsidRPr="00635790" w:rsidRDefault="00457501">
      <w:pPr>
        <w:rPr>
          <w:i/>
        </w:rPr>
        <w:sectPr w:rsidR="00457501" w:rsidRPr="00635790">
          <w:pgSz w:w="12240" w:h="15840"/>
          <w:pgMar w:top="1440" w:right="1800" w:bottom="1440" w:left="1800" w:gutter="0"/>
        </w:sectPr>
      </w:pPr>
    </w:p>
    <w:p w:rsidR="00457501" w:rsidRDefault="00457501">
      <w:pPr>
        <w:sectPr w:rsidR="00457501">
          <w:type w:val="continuous"/>
          <w:pgSz w:w="12240" w:h="15840"/>
          <w:pgMar w:top="1440" w:right="1800" w:bottom="1440" w:left="1800" w:gutter="0"/>
        </w:sectPr>
      </w:pPr>
      <w:r>
        <w:t xml:space="preserve">Bud Meins, Shelly Baccus, </w:t>
      </w:r>
      <w:fldSimple w:instr=" CONTACT _Con-39B92CBC4F ">
        <w:r w:rsidRPr="00F42E3A">
          <w:rPr>
            <w:noProof/>
          </w:rPr>
          <w:t>Bjorn Lambrigtsen</w:t>
        </w:r>
      </w:fldSimple>
      <w:r>
        <w:t>, Gerry Heymsfield, Steve Durden,</w:t>
      </w:r>
      <w:r w:rsidRPr="00FB3F4F">
        <w:t xml:space="preserve"> </w:t>
      </w:r>
      <w:r>
        <w:t xml:space="preserve"> Michael Black, Chris Ruf, Tim Miller, Ramesh Kakar</w:t>
      </w:r>
    </w:p>
    <w:p w:rsidR="00457501" w:rsidRDefault="00457501">
      <w:pPr>
        <w:rPr>
          <w:b/>
        </w:rPr>
      </w:pPr>
    </w:p>
    <w:p w:rsidR="00457501" w:rsidRDefault="00457501">
      <w:pPr>
        <w:rPr>
          <w:b/>
        </w:rPr>
      </w:pPr>
      <w:r w:rsidRPr="00837144">
        <w:rPr>
          <w:b/>
        </w:rPr>
        <w:t>G</w:t>
      </w:r>
      <w:r>
        <w:rPr>
          <w:b/>
        </w:rPr>
        <w:t xml:space="preserve">lobal </w:t>
      </w:r>
      <w:r w:rsidRPr="00837144">
        <w:rPr>
          <w:b/>
        </w:rPr>
        <w:t>H</w:t>
      </w:r>
      <w:r>
        <w:rPr>
          <w:b/>
        </w:rPr>
        <w:t>awk</w:t>
      </w:r>
      <w:r w:rsidRPr="00837144">
        <w:rPr>
          <w:b/>
        </w:rPr>
        <w:t xml:space="preserve"> Report</w:t>
      </w:r>
    </w:p>
    <w:p w:rsidR="00457501" w:rsidRDefault="00457501" w:rsidP="0054428C">
      <w:pPr>
        <w:pStyle w:val="ListParagraph"/>
        <w:numPr>
          <w:ilvl w:val="0"/>
          <w:numId w:val="7"/>
        </w:numPr>
      </w:pPr>
      <w:r w:rsidRPr="0054428C">
        <w:rPr>
          <w:highlight w:val="green"/>
        </w:rPr>
        <w:t>Aircraft –</w:t>
      </w:r>
      <w:r>
        <w:t xml:space="preserve"> </w:t>
      </w:r>
      <w:r w:rsidRPr="0054428C">
        <w:rPr>
          <w:highlight w:val="green"/>
        </w:rPr>
        <w:t>green</w:t>
      </w:r>
      <w:r>
        <w:t xml:space="preserve">  </w:t>
      </w:r>
    </w:p>
    <w:p w:rsidR="00457501" w:rsidRDefault="00457501" w:rsidP="00620BF9">
      <w:pPr>
        <w:pStyle w:val="ListParagraph"/>
        <w:numPr>
          <w:ilvl w:val="1"/>
          <w:numId w:val="7"/>
        </w:numPr>
      </w:pPr>
      <w:r>
        <w:t>No fly on Thursday</w:t>
      </w:r>
    </w:p>
    <w:p w:rsidR="00457501" w:rsidRDefault="00457501" w:rsidP="00F42E3A">
      <w:pPr>
        <w:pStyle w:val="ListParagraph"/>
        <w:numPr>
          <w:ilvl w:val="1"/>
          <w:numId w:val="7"/>
        </w:numPr>
      </w:pPr>
      <w:r>
        <w:t>Waiting for dropsonde low &amp; high altitude drop test no earlier than Tuesday.</w:t>
      </w:r>
    </w:p>
    <w:p w:rsidR="00457501" w:rsidRDefault="00457501" w:rsidP="00FB3F4F">
      <w:pPr>
        <w:pStyle w:val="ListParagraph"/>
        <w:numPr>
          <w:ilvl w:val="1"/>
          <w:numId w:val="7"/>
        </w:numPr>
      </w:pPr>
      <w:r>
        <w:t>Plane ready</w:t>
      </w:r>
    </w:p>
    <w:p w:rsidR="00457501" w:rsidRPr="0054428C" w:rsidRDefault="00457501" w:rsidP="00DA6CE4">
      <w:pPr>
        <w:pStyle w:val="ListParagraph"/>
        <w:numPr>
          <w:ilvl w:val="0"/>
          <w:numId w:val="4"/>
        </w:numPr>
      </w:pPr>
      <w:r w:rsidRPr="0054428C">
        <w:rPr>
          <w:highlight w:val="red"/>
        </w:rPr>
        <w:t>Droposonde – red</w:t>
      </w:r>
    </w:p>
    <w:p w:rsidR="00457501" w:rsidRDefault="00457501" w:rsidP="00B64343">
      <w:pPr>
        <w:pStyle w:val="ListParagraph"/>
        <w:numPr>
          <w:ilvl w:val="1"/>
          <w:numId w:val="4"/>
        </w:numPr>
      </w:pPr>
      <w:r>
        <w:t xml:space="preserve">Re-fly of Low Altitude test flight and high altitude flights in one day. </w:t>
      </w:r>
      <w:r w:rsidRPr="004B3F0E">
        <w:rPr>
          <w:b/>
        </w:rPr>
        <w:t>Must</w:t>
      </w:r>
      <w:r>
        <w:t xml:space="preserve"> be a weekday and have a chase plane. </w:t>
      </w:r>
    </w:p>
    <w:p w:rsidR="00457501" w:rsidRDefault="00457501" w:rsidP="00B64343">
      <w:pPr>
        <w:pStyle w:val="ListParagraph"/>
        <w:numPr>
          <w:ilvl w:val="1"/>
          <w:numId w:val="4"/>
        </w:numPr>
      </w:pPr>
      <w:r>
        <w:t>Will not be able to fly till Tuesday 9/14/2010</w:t>
      </w:r>
    </w:p>
    <w:p w:rsidR="00457501" w:rsidRDefault="00457501" w:rsidP="00907D6A"/>
    <w:p w:rsidR="00457501" w:rsidRDefault="00457501" w:rsidP="00FB3F4F">
      <w:pPr>
        <w:pStyle w:val="ListParagraph"/>
        <w:numPr>
          <w:ilvl w:val="0"/>
          <w:numId w:val="4"/>
        </w:numPr>
      </w:pPr>
      <w:r w:rsidRPr="009965E6">
        <w:rPr>
          <w:highlight w:val="green"/>
        </w:rPr>
        <w:t>HAMSR – green</w:t>
      </w:r>
      <w:r w:rsidRPr="009965E6">
        <w:t xml:space="preserve">. </w:t>
      </w:r>
    </w:p>
    <w:p w:rsidR="00457501" w:rsidRPr="009965E6" w:rsidRDefault="00457501" w:rsidP="00FB3F4F">
      <w:pPr>
        <w:pStyle w:val="ListParagraph"/>
        <w:numPr>
          <w:ilvl w:val="0"/>
          <w:numId w:val="4"/>
        </w:numPr>
      </w:pPr>
      <w:r w:rsidRPr="009965E6">
        <w:rPr>
          <w:highlight w:val="green"/>
        </w:rPr>
        <w:t>LIP - green</w:t>
      </w:r>
    </w:p>
    <w:p w:rsidR="00457501" w:rsidRDefault="00457501" w:rsidP="00DA6CE4">
      <w:pPr>
        <w:pStyle w:val="ListParagraph"/>
        <w:numPr>
          <w:ilvl w:val="0"/>
          <w:numId w:val="4"/>
        </w:numPr>
      </w:pPr>
      <w:r w:rsidRPr="0054428C">
        <w:rPr>
          <w:highlight w:val="yellow"/>
        </w:rPr>
        <w:t>HIWRAP – yellow</w:t>
      </w:r>
      <w:r>
        <w:t xml:space="preserve"> </w:t>
      </w:r>
    </w:p>
    <w:p w:rsidR="00457501" w:rsidRDefault="00457501" w:rsidP="004750A3">
      <w:pPr>
        <w:pStyle w:val="ListParagraph"/>
        <w:numPr>
          <w:ilvl w:val="1"/>
          <w:numId w:val="4"/>
        </w:numPr>
      </w:pPr>
      <w:r>
        <w:t>Some noise in 2-channels in the Ka band</w:t>
      </w:r>
    </w:p>
    <w:p w:rsidR="00457501" w:rsidRDefault="00457501" w:rsidP="004750A3">
      <w:pPr>
        <w:pStyle w:val="ListParagraph"/>
        <w:numPr>
          <w:ilvl w:val="1"/>
          <w:numId w:val="4"/>
        </w:numPr>
      </w:pPr>
      <w:r>
        <w:t>Analyzing data</w:t>
      </w:r>
    </w:p>
    <w:p w:rsidR="00457501" w:rsidRDefault="00457501">
      <w:pPr>
        <w:rPr>
          <w:b/>
        </w:rPr>
      </w:pPr>
    </w:p>
    <w:p w:rsidR="00457501" w:rsidRDefault="00457501">
      <w:pPr>
        <w:rPr>
          <w:b/>
        </w:rPr>
      </w:pPr>
      <w:r w:rsidRPr="00837144">
        <w:rPr>
          <w:b/>
        </w:rPr>
        <w:t>WB</w:t>
      </w:r>
      <w:r>
        <w:rPr>
          <w:b/>
        </w:rPr>
        <w:t>-</w:t>
      </w:r>
      <w:r w:rsidRPr="00837144">
        <w:rPr>
          <w:b/>
        </w:rPr>
        <w:t xml:space="preserve">57 </w:t>
      </w:r>
      <w:r>
        <w:rPr>
          <w:b/>
        </w:rPr>
        <w:t>Report</w:t>
      </w:r>
    </w:p>
    <w:p w:rsidR="00457501" w:rsidRPr="00363241" w:rsidRDefault="00457501" w:rsidP="0054428C">
      <w:pPr>
        <w:pStyle w:val="ListParagraph"/>
        <w:numPr>
          <w:ilvl w:val="0"/>
          <w:numId w:val="8"/>
        </w:numPr>
        <w:rPr>
          <w:highlight w:val="red"/>
        </w:rPr>
      </w:pPr>
      <w:r w:rsidRPr="00363241">
        <w:rPr>
          <w:highlight w:val="red"/>
        </w:rPr>
        <w:t>Aircraft - red</w:t>
      </w:r>
    </w:p>
    <w:p w:rsidR="00457501" w:rsidRDefault="00457501" w:rsidP="00637D05">
      <w:pPr>
        <w:pStyle w:val="ListParagraph"/>
        <w:numPr>
          <w:ilvl w:val="1"/>
          <w:numId w:val="8"/>
        </w:numPr>
      </w:pPr>
      <w:r>
        <w:t>Awaiting repair of canopy seal pump; should be repaired by 9/10/2010</w:t>
      </w:r>
    </w:p>
    <w:p w:rsidR="00457501" w:rsidRDefault="00457501" w:rsidP="00637D05">
      <w:pPr>
        <w:pStyle w:val="ListParagraph"/>
        <w:numPr>
          <w:ilvl w:val="1"/>
          <w:numId w:val="8"/>
        </w:numPr>
      </w:pPr>
      <w:r>
        <w:t>Will work repair of three parts Tuesday morning</w:t>
      </w:r>
    </w:p>
    <w:p w:rsidR="00457501" w:rsidRDefault="00457501" w:rsidP="00637D05">
      <w:pPr>
        <w:pStyle w:val="ListParagraph"/>
        <w:numPr>
          <w:ilvl w:val="1"/>
          <w:numId w:val="8"/>
        </w:numPr>
      </w:pPr>
      <w:r>
        <w:t>Daily status updates. Hope to have one pump completed today another pump available from Navy supply.</w:t>
      </w:r>
    </w:p>
    <w:p w:rsidR="00457501" w:rsidRPr="00E11D48" w:rsidRDefault="00457501" w:rsidP="00637D05">
      <w:pPr>
        <w:pStyle w:val="ListParagraph"/>
        <w:numPr>
          <w:ilvl w:val="1"/>
          <w:numId w:val="8"/>
        </w:numPr>
      </w:pPr>
      <w:r>
        <w:t>Aircraft should be able to fly on Monday.</w:t>
      </w:r>
    </w:p>
    <w:p w:rsidR="00457501" w:rsidRDefault="00457501" w:rsidP="00E766BE">
      <w:pPr>
        <w:pStyle w:val="ListParagraph"/>
        <w:numPr>
          <w:ilvl w:val="0"/>
          <w:numId w:val="5"/>
        </w:numPr>
      </w:pPr>
      <w:r w:rsidRPr="0054428C">
        <w:rPr>
          <w:highlight w:val="green"/>
        </w:rPr>
        <w:t>HIRAD -</w:t>
      </w:r>
      <w:r>
        <w:t xml:space="preserve"> </w:t>
      </w:r>
      <w:r w:rsidRPr="0054428C">
        <w:rPr>
          <w:highlight w:val="green"/>
        </w:rPr>
        <w:t>green</w:t>
      </w:r>
    </w:p>
    <w:p w:rsidR="00457501" w:rsidRDefault="00457501" w:rsidP="00723900">
      <w:pPr>
        <w:pStyle w:val="ListParagraph"/>
        <w:numPr>
          <w:ilvl w:val="1"/>
          <w:numId w:val="5"/>
        </w:numPr>
      </w:pPr>
      <w:r>
        <w:t>Media day next Monday or Tuesday. (9/13-9/14)</w:t>
      </w:r>
    </w:p>
    <w:p w:rsidR="00457501" w:rsidRDefault="00457501" w:rsidP="00723900">
      <w:pPr>
        <w:pStyle w:val="ListParagraph"/>
        <w:numPr>
          <w:ilvl w:val="1"/>
          <w:numId w:val="5"/>
        </w:numPr>
      </w:pPr>
      <w:r>
        <w:t>Will return to Houston this weekend Sunday (9/12), but will be able to arrive earlier if needed.</w:t>
      </w:r>
    </w:p>
    <w:p w:rsidR="00457501" w:rsidRDefault="00457501" w:rsidP="00723900">
      <w:pPr>
        <w:pStyle w:val="ListParagraph"/>
        <w:numPr>
          <w:ilvl w:val="1"/>
          <w:numId w:val="5"/>
        </w:numPr>
      </w:pPr>
      <w:r>
        <w:t>Wanting to do sky calibration from ground (9/13-9/14/2010)</w:t>
      </w:r>
    </w:p>
    <w:p w:rsidR="00457501" w:rsidRDefault="00457501" w:rsidP="00FA465C">
      <w:pPr>
        <w:pStyle w:val="ListParagraph"/>
        <w:numPr>
          <w:ilvl w:val="0"/>
          <w:numId w:val="5"/>
        </w:numPr>
      </w:pPr>
      <w:r>
        <w:t>NAST-I still delayed – may make it for last week of mission.</w:t>
      </w:r>
    </w:p>
    <w:p w:rsidR="00457501" w:rsidRDefault="00457501" w:rsidP="00B56510">
      <w:pPr>
        <w:pStyle w:val="ListParagraph"/>
        <w:ind w:left="360"/>
      </w:pPr>
    </w:p>
    <w:p w:rsidR="00457501" w:rsidRDefault="00457501">
      <w:pPr>
        <w:rPr>
          <w:b/>
        </w:rPr>
      </w:pPr>
      <w:r w:rsidRPr="00837144">
        <w:rPr>
          <w:b/>
        </w:rPr>
        <w:t>DC8 Report</w:t>
      </w:r>
    </w:p>
    <w:p w:rsidR="00457501" w:rsidRDefault="00457501" w:rsidP="000013F9">
      <w:pPr>
        <w:pStyle w:val="ListParagraph"/>
        <w:numPr>
          <w:ilvl w:val="0"/>
          <w:numId w:val="10"/>
        </w:numPr>
      </w:pPr>
      <w:r w:rsidRPr="00E11D48">
        <w:rPr>
          <w:highlight w:val="green"/>
        </w:rPr>
        <w:t>Aircraft–</w:t>
      </w:r>
      <w:r>
        <w:t xml:space="preserve"> </w:t>
      </w:r>
      <w:r w:rsidRPr="00E11D48">
        <w:rPr>
          <w:highlight w:val="green"/>
        </w:rPr>
        <w:t>green</w:t>
      </w:r>
      <w:r>
        <w:t xml:space="preserve">.  </w:t>
      </w:r>
    </w:p>
    <w:p w:rsidR="00457501" w:rsidRDefault="00457501" w:rsidP="00170F13">
      <w:pPr>
        <w:pStyle w:val="ListParagraph"/>
        <w:numPr>
          <w:ilvl w:val="1"/>
          <w:numId w:val="10"/>
        </w:numPr>
      </w:pPr>
      <w:r>
        <w:t>No fly day today</w:t>
      </w:r>
    </w:p>
    <w:p w:rsidR="00457501" w:rsidRPr="009965E6" w:rsidRDefault="00457501" w:rsidP="00837144">
      <w:pPr>
        <w:pStyle w:val="ListParagraph"/>
        <w:numPr>
          <w:ilvl w:val="0"/>
          <w:numId w:val="1"/>
        </w:numPr>
      </w:pPr>
      <w:r w:rsidRPr="009965E6">
        <w:rPr>
          <w:highlight w:val="green"/>
        </w:rPr>
        <w:t>LASE – green</w:t>
      </w:r>
      <w:r w:rsidRPr="009965E6">
        <w:t xml:space="preserve">. </w:t>
      </w:r>
    </w:p>
    <w:p w:rsidR="00457501" w:rsidRPr="009965E6" w:rsidRDefault="00457501" w:rsidP="00837144">
      <w:pPr>
        <w:pStyle w:val="ListParagraph"/>
        <w:numPr>
          <w:ilvl w:val="0"/>
          <w:numId w:val="1"/>
        </w:numPr>
      </w:pPr>
      <w:r w:rsidRPr="009965E6">
        <w:rPr>
          <w:highlight w:val="green"/>
        </w:rPr>
        <w:t>LARGE – green</w:t>
      </w:r>
      <w:r w:rsidRPr="009965E6">
        <w:t xml:space="preserve">. </w:t>
      </w:r>
    </w:p>
    <w:p w:rsidR="00457501" w:rsidRPr="009965E6" w:rsidRDefault="00457501" w:rsidP="00837144">
      <w:pPr>
        <w:pStyle w:val="ListParagraph"/>
        <w:numPr>
          <w:ilvl w:val="0"/>
          <w:numId w:val="1"/>
        </w:numPr>
      </w:pPr>
      <w:r w:rsidRPr="00597895">
        <w:rPr>
          <w:highlight w:val="green"/>
        </w:rPr>
        <w:t>APR2 – green</w:t>
      </w:r>
      <w:r w:rsidRPr="009965E6">
        <w:t xml:space="preserve">. </w:t>
      </w:r>
    </w:p>
    <w:p w:rsidR="00457501" w:rsidRPr="009965E6" w:rsidRDefault="00457501" w:rsidP="004B3F0E">
      <w:pPr>
        <w:pStyle w:val="ListParagraph"/>
        <w:numPr>
          <w:ilvl w:val="0"/>
          <w:numId w:val="1"/>
        </w:numPr>
      </w:pPr>
      <w:r w:rsidRPr="00597895">
        <w:rPr>
          <w:highlight w:val="yellow"/>
        </w:rPr>
        <w:t>DAWN – yellow</w:t>
      </w:r>
      <w:r w:rsidRPr="009965E6">
        <w:t xml:space="preserve">. </w:t>
      </w:r>
      <w:r>
        <w:t xml:space="preserve"> </w:t>
      </w:r>
    </w:p>
    <w:p w:rsidR="00457501" w:rsidRDefault="00457501" w:rsidP="00EC55A7">
      <w:pPr>
        <w:pStyle w:val="ListParagraph"/>
        <w:numPr>
          <w:ilvl w:val="0"/>
          <w:numId w:val="1"/>
        </w:numPr>
      </w:pPr>
      <w:r w:rsidRPr="0054428C">
        <w:rPr>
          <w:highlight w:val="green"/>
        </w:rPr>
        <w:t>Microphysics</w:t>
      </w:r>
      <w:r>
        <w:t xml:space="preserve"> – </w:t>
      </w:r>
      <w:r w:rsidRPr="006421BB">
        <w:rPr>
          <w:highlight w:val="green"/>
        </w:rPr>
        <w:t>green</w:t>
      </w:r>
      <w:r>
        <w:t xml:space="preserve"> </w:t>
      </w:r>
    </w:p>
    <w:p w:rsidR="00457501" w:rsidRDefault="00457501" w:rsidP="00597895">
      <w:pPr>
        <w:pStyle w:val="ListParagraph"/>
        <w:numPr>
          <w:ilvl w:val="1"/>
          <w:numId w:val="1"/>
        </w:numPr>
      </w:pPr>
      <w:r w:rsidRPr="00170F13">
        <w:rPr>
          <w:highlight w:val="green"/>
        </w:rPr>
        <w:t>PIP</w:t>
      </w:r>
      <w:r>
        <w:t xml:space="preserve"> </w:t>
      </w:r>
    </w:p>
    <w:p w:rsidR="00457501" w:rsidRDefault="00457501" w:rsidP="00597895">
      <w:pPr>
        <w:pStyle w:val="ListParagraph"/>
        <w:numPr>
          <w:ilvl w:val="1"/>
          <w:numId w:val="1"/>
        </w:numPr>
      </w:pPr>
      <w:r w:rsidRPr="00C60319">
        <w:rPr>
          <w:highlight w:val="red"/>
        </w:rPr>
        <w:t xml:space="preserve">CSI </w:t>
      </w:r>
      <w:r>
        <w:t>cannot fly for the duration of GRIP</w:t>
      </w:r>
    </w:p>
    <w:p w:rsidR="00457501" w:rsidRDefault="00457501" w:rsidP="00837144">
      <w:pPr>
        <w:pStyle w:val="ListParagraph"/>
        <w:numPr>
          <w:ilvl w:val="0"/>
          <w:numId w:val="1"/>
        </w:numPr>
      </w:pPr>
      <w:r w:rsidRPr="0054428C">
        <w:rPr>
          <w:highlight w:val="green"/>
        </w:rPr>
        <w:t>MMS – green</w:t>
      </w:r>
      <w:r>
        <w:t xml:space="preserve">. </w:t>
      </w:r>
    </w:p>
    <w:p w:rsidR="00457501" w:rsidRDefault="00457501" w:rsidP="003A5A3A">
      <w:pPr>
        <w:pStyle w:val="ListParagraph"/>
        <w:numPr>
          <w:ilvl w:val="0"/>
          <w:numId w:val="1"/>
        </w:numPr>
      </w:pPr>
      <w:r w:rsidRPr="00170F13">
        <w:rPr>
          <w:highlight w:val="green"/>
        </w:rPr>
        <w:t>Dropsonde – green</w:t>
      </w:r>
      <w:r>
        <w:t xml:space="preserve">.  </w:t>
      </w:r>
    </w:p>
    <w:p w:rsidR="00457501" w:rsidRDefault="00457501" w:rsidP="00363241">
      <w:pPr>
        <w:pStyle w:val="ListParagraph"/>
        <w:numPr>
          <w:ilvl w:val="1"/>
          <w:numId w:val="1"/>
        </w:numPr>
      </w:pPr>
      <w:r>
        <w:t>60 sondes have been promised from NOAA and should arrive within the next three days. Thank you NOAA!</w:t>
      </w:r>
    </w:p>
    <w:p w:rsidR="00457501" w:rsidRPr="00E766BE" w:rsidRDefault="00457501" w:rsidP="00E766BE">
      <w:pPr>
        <w:rPr>
          <w:b/>
        </w:rPr>
      </w:pPr>
      <w:r w:rsidRPr="00597895">
        <w:rPr>
          <w:b/>
        </w:rPr>
        <w:t>Science</w:t>
      </w:r>
    </w:p>
    <w:p w:rsidR="00457501" w:rsidRDefault="00457501" w:rsidP="00F42E3A"/>
    <w:p w:rsidR="00457501" w:rsidRDefault="00457501" w:rsidP="00F42E3A">
      <w:r>
        <w:t xml:space="preserve">              Thursday – No fly day</w:t>
      </w:r>
    </w:p>
    <w:p w:rsidR="00457501" w:rsidRDefault="00457501" w:rsidP="00F42E3A">
      <w:r>
        <w:t xml:space="preserve">              Friday – Possible science flight DC-8</w:t>
      </w:r>
    </w:p>
    <w:p w:rsidR="00457501" w:rsidRDefault="00457501" w:rsidP="00F42E3A"/>
    <w:p w:rsidR="00457501" w:rsidRDefault="00457501" w:rsidP="004B3F0E">
      <w:pPr>
        <w:ind w:left="720"/>
      </w:pPr>
      <w:r>
        <w:t>Ramesh Kakar - Need a synergistic look at Earl for one time period, perhaps when all NASA resources were flying,  and incorporate collaborative efforts with the NOAA aircraft. Provide data from each of the instruments as a viewgraph, mission scientist assemble chart showing synergy between the instruments. This is for Mike Freilichs’ monthly presentation.</w:t>
      </w:r>
    </w:p>
    <w:p w:rsidR="00457501" w:rsidRDefault="00457501" w:rsidP="00170F13"/>
    <w:p w:rsidR="00457501" w:rsidRDefault="00457501" w:rsidP="000E4B4D"/>
    <w:p w:rsidR="00457501" w:rsidRDefault="00457501" w:rsidP="00862F09"/>
    <w:sectPr w:rsidR="00457501" w:rsidSect="00635790">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4A"/>
    <w:multiLevelType w:val="hybridMultilevel"/>
    <w:tmpl w:val="EAC2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B41"/>
    <w:multiLevelType w:val="multilevel"/>
    <w:tmpl w:val="355457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1CE407C1"/>
    <w:multiLevelType w:val="hybridMultilevel"/>
    <w:tmpl w:val="4C1662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77794"/>
    <w:multiLevelType w:val="hybridMultilevel"/>
    <w:tmpl w:val="89D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638B"/>
    <w:multiLevelType w:val="hybridMultilevel"/>
    <w:tmpl w:val="35545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0A771F"/>
    <w:multiLevelType w:val="hybridMultilevel"/>
    <w:tmpl w:val="4640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C4E91"/>
    <w:multiLevelType w:val="hybridMultilevel"/>
    <w:tmpl w:val="C7B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3415A"/>
    <w:multiLevelType w:val="hybridMultilevel"/>
    <w:tmpl w:val="D456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27326"/>
    <w:multiLevelType w:val="hybridMultilevel"/>
    <w:tmpl w:val="8098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5494C"/>
    <w:multiLevelType w:val="hybridMultilevel"/>
    <w:tmpl w:val="55DE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9380B"/>
    <w:multiLevelType w:val="hybridMultilevel"/>
    <w:tmpl w:val="6718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D56BD"/>
    <w:multiLevelType w:val="hybridMultilevel"/>
    <w:tmpl w:val="CF8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D42DB"/>
    <w:multiLevelType w:val="hybridMultilevel"/>
    <w:tmpl w:val="2802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A651B"/>
    <w:multiLevelType w:val="hybridMultilevel"/>
    <w:tmpl w:val="2AD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43ABB"/>
    <w:multiLevelType w:val="hybridMultilevel"/>
    <w:tmpl w:val="9EB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A34CB"/>
    <w:multiLevelType w:val="hybridMultilevel"/>
    <w:tmpl w:val="3B489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5"/>
  </w:num>
  <w:num w:numId="5">
    <w:abstractNumId w:val="8"/>
  </w:num>
  <w:num w:numId="6">
    <w:abstractNumId w:val="6"/>
  </w:num>
  <w:num w:numId="7">
    <w:abstractNumId w:val="10"/>
  </w:num>
  <w:num w:numId="8">
    <w:abstractNumId w:val="7"/>
  </w:num>
  <w:num w:numId="9">
    <w:abstractNumId w:val="4"/>
  </w:num>
  <w:num w:numId="10">
    <w:abstractNumId w:val="12"/>
  </w:num>
  <w:num w:numId="11">
    <w:abstractNumId w:val="1"/>
  </w:num>
  <w:num w:numId="12">
    <w:abstractNumId w:val="2"/>
  </w:num>
  <w:num w:numId="13">
    <w:abstractNumId w:val="9"/>
  </w:num>
  <w:num w:numId="14">
    <w:abstractNumId w:val="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144"/>
    <w:rsid w:val="000013F9"/>
    <w:rsid w:val="00011FAA"/>
    <w:rsid w:val="00013946"/>
    <w:rsid w:val="0003418A"/>
    <w:rsid w:val="00076398"/>
    <w:rsid w:val="00090044"/>
    <w:rsid w:val="00096591"/>
    <w:rsid w:val="000A0034"/>
    <w:rsid w:val="000B0A9D"/>
    <w:rsid w:val="000C3E13"/>
    <w:rsid w:val="000E4B4D"/>
    <w:rsid w:val="000E582C"/>
    <w:rsid w:val="0010468A"/>
    <w:rsid w:val="00113F64"/>
    <w:rsid w:val="00116983"/>
    <w:rsid w:val="00131365"/>
    <w:rsid w:val="00144C6E"/>
    <w:rsid w:val="00170F13"/>
    <w:rsid w:val="00177E36"/>
    <w:rsid w:val="00182B3E"/>
    <w:rsid w:val="0019303B"/>
    <w:rsid w:val="00193CFA"/>
    <w:rsid w:val="001E1C7C"/>
    <w:rsid w:val="002027CA"/>
    <w:rsid w:val="00206164"/>
    <w:rsid w:val="002123B5"/>
    <w:rsid w:val="00285B14"/>
    <w:rsid w:val="002A6C82"/>
    <w:rsid w:val="002D24E0"/>
    <w:rsid w:val="00320C4E"/>
    <w:rsid w:val="00340BC2"/>
    <w:rsid w:val="00363241"/>
    <w:rsid w:val="00385926"/>
    <w:rsid w:val="003A5A3A"/>
    <w:rsid w:val="003C1370"/>
    <w:rsid w:val="003E157C"/>
    <w:rsid w:val="003E2091"/>
    <w:rsid w:val="003E213F"/>
    <w:rsid w:val="00402D67"/>
    <w:rsid w:val="00411C2D"/>
    <w:rsid w:val="0044002B"/>
    <w:rsid w:val="004571C6"/>
    <w:rsid w:val="00457501"/>
    <w:rsid w:val="004750A3"/>
    <w:rsid w:val="004B3F0E"/>
    <w:rsid w:val="004F0786"/>
    <w:rsid w:val="004F0F29"/>
    <w:rsid w:val="0050378C"/>
    <w:rsid w:val="00512198"/>
    <w:rsid w:val="005259CC"/>
    <w:rsid w:val="0053754F"/>
    <w:rsid w:val="0054428C"/>
    <w:rsid w:val="0055503E"/>
    <w:rsid w:val="00582E50"/>
    <w:rsid w:val="00597895"/>
    <w:rsid w:val="005A02B0"/>
    <w:rsid w:val="005A4097"/>
    <w:rsid w:val="005B0B6D"/>
    <w:rsid w:val="005E1EB0"/>
    <w:rsid w:val="005F246C"/>
    <w:rsid w:val="00620BF9"/>
    <w:rsid w:val="006215D6"/>
    <w:rsid w:val="00635790"/>
    <w:rsid w:val="00637D05"/>
    <w:rsid w:val="006421BB"/>
    <w:rsid w:val="00665656"/>
    <w:rsid w:val="006740E1"/>
    <w:rsid w:val="006756C6"/>
    <w:rsid w:val="006D0F19"/>
    <w:rsid w:val="00703EC4"/>
    <w:rsid w:val="007125C1"/>
    <w:rsid w:val="00723900"/>
    <w:rsid w:val="007302B1"/>
    <w:rsid w:val="00751893"/>
    <w:rsid w:val="007611B2"/>
    <w:rsid w:val="00773171"/>
    <w:rsid w:val="007779C6"/>
    <w:rsid w:val="00782DF7"/>
    <w:rsid w:val="00797CD8"/>
    <w:rsid w:val="007A67A4"/>
    <w:rsid w:val="007B0174"/>
    <w:rsid w:val="007F6392"/>
    <w:rsid w:val="00827D5E"/>
    <w:rsid w:val="0083673F"/>
    <w:rsid w:val="00837144"/>
    <w:rsid w:val="00862F09"/>
    <w:rsid w:val="00864A6A"/>
    <w:rsid w:val="00866ABF"/>
    <w:rsid w:val="00880FEB"/>
    <w:rsid w:val="008848EA"/>
    <w:rsid w:val="00884DE7"/>
    <w:rsid w:val="008B4198"/>
    <w:rsid w:val="008E6B8B"/>
    <w:rsid w:val="00907D6A"/>
    <w:rsid w:val="00913FDC"/>
    <w:rsid w:val="009223EA"/>
    <w:rsid w:val="009759DB"/>
    <w:rsid w:val="00976156"/>
    <w:rsid w:val="00993839"/>
    <w:rsid w:val="009965E6"/>
    <w:rsid w:val="009A65EC"/>
    <w:rsid w:val="009A6F9D"/>
    <w:rsid w:val="009E3AE4"/>
    <w:rsid w:val="009E5127"/>
    <w:rsid w:val="00A048A5"/>
    <w:rsid w:val="00A26CAF"/>
    <w:rsid w:val="00A61672"/>
    <w:rsid w:val="00A61C38"/>
    <w:rsid w:val="00A74759"/>
    <w:rsid w:val="00AA5518"/>
    <w:rsid w:val="00AB58DB"/>
    <w:rsid w:val="00AC714F"/>
    <w:rsid w:val="00AD01BD"/>
    <w:rsid w:val="00AD7045"/>
    <w:rsid w:val="00B23F0D"/>
    <w:rsid w:val="00B247CF"/>
    <w:rsid w:val="00B265B2"/>
    <w:rsid w:val="00B27570"/>
    <w:rsid w:val="00B36295"/>
    <w:rsid w:val="00B56510"/>
    <w:rsid w:val="00B64343"/>
    <w:rsid w:val="00B82EA4"/>
    <w:rsid w:val="00B83E9C"/>
    <w:rsid w:val="00BA186D"/>
    <w:rsid w:val="00BF51C2"/>
    <w:rsid w:val="00C00E69"/>
    <w:rsid w:val="00C20D2B"/>
    <w:rsid w:val="00C4522C"/>
    <w:rsid w:val="00C56E3B"/>
    <w:rsid w:val="00C60319"/>
    <w:rsid w:val="00C65204"/>
    <w:rsid w:val="00C7212D"/>
    <w:rsid w:val="00C96AC3"/>
    <w:rsid w:val="00CB5274"/>
    <w:rsid w:val="00CC3C04"/>
    <w:rsid w:val="00CD5A8A"/>
    <w:rsid w:val="00CE2249"/>
    <w:rsid w:val="00D04CC3"/>
    <w:rsid w:val="00D10211"/>
    <w:rsid w:val="00D10BAA"/>
    <w:rsid w:val="00D62860"/>
    <w:rsid w:val="00D94552"/>
    <w:rsid w:val="00DA6CE4"/>
    <w:rsid w:val="00DC7293"/>
    <w:rsid w:val="00DE3B01"/>
    <w:rsid w:val="00E02CC6"/>
    <w:rsid w:val="00E11D48"/>
    <w:rsid w:val="00E23C89"/>
    <w:rsid w:val="00E42F17"/>
    <w:rsid w:val="00E766BE"/>
    <w:rsid w:val="00E91929"/>
    <w:rsid w:val="00EC36D7"/>
    <w:rsid w:val="00EC4F22"/>
    <w:rsid w:val="00EC55A7"/>
    <w:rsid w:val="00F41BC2"/>
    <w:rsid w:val="00F42E3A"/>
    <w:rsid w:val="00F60D7E"/>
    <w:rsid w:val="00F643C5"/>
    <w:rsid w:val="00F80D70"/>
    <w:rsid w:val="00F91B44"/>
    <w:rsid w:val="00FA21AF"/>
    <w:rsid w:val="00FA465C"/>
    <w:rsid w:val="00FB3F4F"/>
    <w:rsid w:val="00FB4DF3"/>
    <w:rsid w:val="00FD5493"/>
    <w:rsid w:val="00FD6ED6"/>
    <w:rsid w:val="00FF036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8A"/>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37144"/>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301</Words>
  <Characters>1720</Characters>
  <Application>Microsoft Macintosh Word</Application>
  <DocSecurity>0</DocSecurity>
  <Lines>0</Lines>
  <Paragraphs>0</Paragraphs>
  <ScaleCrop>false</ScaleCrop>
  <Company>NASA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2Sep 2010</dc:title>
  <dc:subject/>
  <dc:creator>Michael Goodman</dc:creator>
  <cp:keywords/>
  <cp:lastModifiedBy>Paul Meyer</cp:lastModifiedBy>
  <cp:revision>10</cp:revision>
  <dcterms:created xsi:type="dcterms:W3CDTF">2010-09-09T13:39:00Z</dcterms:created>
  <dcterms:modified xsi:type="dcterms:W3CDTF">2010-09-09T14:17:00Z</dcterms:modified>
</cp:coreProperties>
</file>